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id w:val="452548756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開南大學交換學生定期報告書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sdt>
              <w:sdtPr>
                <w:id w:val="-125183295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年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  <w:sdt>
              <w:sdtPr>
                <w:id w:val="-1871733052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月31日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846526385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姓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名︰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陈志凯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61364851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   ✔大學部 </w:t>
                </w:r>
              </w:sdtContent>
            </w:sdt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sdt>
              <w:sdtPr>
                <w:id w:val="-472351174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進修部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sdt>
              <w:sdtPr>
                <w:id w:val="-942947300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碩士班    </w:t>
                </w:r>
              </w:sdtContent>
            </w:sdt>
            <w:sdt>
              <w:sdtPr>
                <w:id w:val="-745373682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年級：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sdt>
              <w:sdtPr>
                <w:id w:val="1106105440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3年级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sdt>
              <w:sdtPr>
                <w:id w:val="1937465579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學系：</w:t>
                </w:r>
              </w:sdtContent>
            </w:sdt>
            <w:sdt>
              <w:sdtPr>
                <w:id w:val="-42861377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企业与创业管理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038440590"/>
                <w:tag w:val="goog_rdk_11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交換姐妹校︰ 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sz w:val="24"/>
                <w:szCs w:val="24"/>
                <w:rtl w:val="0"/>
              </w:rPr>
              <w:t xml:space="preserve">开南大学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sdt>
              <w:sdtPr>
                <w:id w:val="-119446985"/>
                <w:tag w:val="goog_rdk_12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開南導師︰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2117550399"/>
                <w:tag w:val="goog_rdk_13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就學進度狀況︰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240" w:before="240" w:lineRule="auto"/>
              <w:rPr>
                <w:sz w:val="24"/>
                <w:szCs w:val="24"/>
              </w:rPr>
            </w:pPr>
            <w:sdt>
              <w:sdtPr>
                <w:id w:val="-1598041969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在本次交换期间，我选修了国际商贸、创新思维与创业实验以及战略管理三门课程。整体而言，不同课程的教学方式差异较大，也让我有不同的学习体验。</w:t>
                </w:r>
              </w:sdtContent>
            </w:sdt>
          </w:p>
          <w:p w:rsidR="00000000" w:rsidDel="00000000" w:rsidP="00000000" w:rsidRDefault="00000000" w:rsidRPr="00000000" w14:paraId="00000008">
            <w:pPr>
              <w:widowControl w:val="0"/>
              <w:spacing w:after="240" w:before="240" w:lineRule="auto"/>
              <w:rPr>
                <w:sz w:val="24"/>
                <w:szCs w:val="24"/>
              </w:rPr>
            </w:pPr>
            <w:sdt>
              <w:sdtPr>
                <w:id w:val="448573117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在国际商贸课程中，课堂氛围相对轻松，但教师授课节奏与互动性较弱，导致我在理解部分内容时存在困难。此外，该课程安排了分组报告，虽然我们已提前完成准备，但迟迟未确定是否需要上台汇报，这种不确定性在一定程度上增加了我的压力。</w:t>
                </w:r>
              </w:sdtContent>
            </w:sdt>
          </w:p>
          <w:p w:rsidR="00000000" w:rsidDel="00000000" w:rsidP="00000000" w:rsidRDefault="00000000" w:rsidRPr="00000000" w14:paraId="00000009">
            <w:pPr>
              <w:widowControl w:val="0"/>
              <w:spacing w:after="240" w:before="240" w:lineRule="auto"/>
              <w:rPr>
                <w:sz w:val="24"/>
                <w:szCs w:val="24"/>
              </w:rPr>
            </w:pPr>
            <w:sdt>
              <w:sdtPr>
                <w:id w:val="-328942136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相比之下，创新思维课程是我最投入的一门课。该课程以研讨形式为主，课堂参与度高，老师引导能力强，使我能够真正吸收并理解课程内容。尽管课堂竞争较为激烈，且我在短时间内进行批判性思考与语言转换上存在挑战，但在同学的协助与团队合作中，我逐渐适应节奏，也提升了表达与思考能力。</w:t>
                </w:r>
              </w:sdtContent>
            </w:sdt>
          </w:p>
          <w:p w:rsidR="00000000" w:rsidDel="00000000" w:rsidP="00000000" w:rsidRDefault="00000000" w:rsidRPr="00000000" w14:paraId="0000000A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844606230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战略管理课程则更强调基础概念与逻辑思维，虽然授课内容不多，但老师常从企业基本面出发，引导我们进行深入思考，这种方式对我来说具有启发性。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649235202"/>
                <w:tag w:val="goog_rdk_18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交流活動狀況︰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2023976979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在交流活动方面，由于学业安排较为紧凑，我并未参与太多校内活动。同学们普遍专注于课程与学术项目，因此我的交流主要集中在课堂与日常相处中，透过这些互动，我对当地学生的学习态度与节奏有了更实际的理解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957464884"/>
                <w:tag w:val="goog_rdk_20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生活狀況︰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240" w:before="240" w:lineRule="auto"/>
              <w:rPr>
                <w:sz w:val="24"/>
                <w:szCs w:val="24"/>
              </w:rPr>
            </w:pPr>
            <w:sdt>
              <w:sdtPr>
                <w:id w:val="-689912599"/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在生活方面，初到学校时因身份系统冲突，导致校园卡无法正常使用，影响宿舍进出，带来一定困扰。不过随着问题解决，我逐渐适应了校园环境。学校生活设施完善，包含图书馆、运动场及多个生活区，校内购物与交通也十分便利，整体生活体验良好。</w:t>
                </w:r>
              </w:sdtContent>
            </w:sdt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734802453"/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其他：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60"/>
        <w:tblGridChange w:id="0">
          <w:tblGrid>
            <w:gridCol w:w="102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sdt>
              <w:sdtPr>
                <w:id w:val="-2048554702"/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36"/>
                    <w:szCs w:val="36"/>
                    <w:u w:val="none"/>
                    <w:shd w:fill="auto" w:val="clear"/>
                    <w:vertAlign w:val="baseline"/>
                    <w:rtl w:val="0"/>
                  </w:rPr>
                  <w:t xml:space="preserve">開南大學交換學生定期報告書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sdt>
              <w:sdtPr>
                <w:id w:val="-1954429596"/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年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  <w:sdt>
              <w:sdtPr>
                <w:id w:val="1543310414"/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月30日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474987056"/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姓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名︰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王O名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sdt>
              <w:sdtPr>
                <w:id w:val="-1727520590"/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大學部 </w:t>
                </w:r>
              </w:sdtContent>
            </w:sdt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sdt>
              <w:sdtPr>
                <w:id w:val="-1477472263"/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進修部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sdt>
              <w:sdtPr>
                <w:id w:val="1857816199"/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碩士班    </w:t>
                </w:r>
              </w:sdtContent>
            </w:sdt>
            <w:sdt>
              <w:sdtPr>
                <w:id w:val="1075513636"/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年級：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sdt>
              <w:sdtPr>
                <w:id w:val="878502850"/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學系：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498769779"/>
                <w:tag w:val="goog_rdk_32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交換姐妹校︰     </w:t>
                </w:r>
              </w:sdtContent>
            </w:sdt>
            <w:r w:rsidDel="00000000" w:rsidR="00000000" w:rsidRPr="00000000">
              <w:rPr>
                <w:rFonts w:ascii="PMingLiu" w:cs="PMingLiu" w:eastAsia="PMingLiu" w:hAnsi="PMingLiu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大學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</w:t>
            </w:r>
            <w:sdt>
              <w:sdtPr>
                <w:id w:val="3932739"/>
                <w:tag w:val="goog_rdk_33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開南導師︰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786246318"/>
                <w:tag w:val="goog_rdk_34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就學進度狀況︰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Rule="auto"/>
              <w:rPr>
                <w:sz w:val="24"/>
                <w:szCs w:val="24"/>
              </w:rPr>
            </w:pPr>
            <w:sdt>
              <w:sdtPr>
                <w:id w:val="-2029886446"/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在创新思维课程中，每周都需要进行项目进度汇报。虽然小组成员整体执行力较为一般，讨论过程有时也较为随意，但最终仍能完成阶段性报告。在这个过程中，我逐渐意识到团队协作的重要性，也学会在资源有限的情况下推动进度。</w:t>
                </w:r>
              </w:sdtContent>
            </w:sdt>
          </w:p>
          <w:p w:rsidR="00000000" w:rsidDel="00000000" w:rsidP="00000000" w:rsidRDefault="00000000" w:rsidRPr="00000000" w14:paraId="00000020">
            <w:pPr>
              <w:widowControl w:val="0"/>
              <w:spacing w:after="240" w:before="240" w:lineRule="auto"/>
              <w:rPr>
                <w:sz w:val="24"/>
                <w:szCs w:val="24"/>
              </w:rPr>
            </w:pPr>
            <w:sdt>
              <w:sdtPr>
                <w:id w:val="1725169292"/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国际贸易课程方面，原先已准备好的分组报告迟迟未有后续安排，使得整体学习节奏较为松散。加上课堂讲解方式较难集中注意力，导致部分知识吸收效果不佳。不过我也利用课后时间进行补充理解，尽量弥补课堂上的不足。</w:t>
                </w:r>
              </w:sdtContent>
            </w:sdt>
          </w:p>
          <w:p w:rsidR="00000000" w:rsidDel="00000000" w:rsidP="00000000" w:rsidRDefault="00000000" w:rsidRPr="00000000" w14:paraId="00000021">
            <w:pPr>
              <w:widowControl w:val="0"/>
              <w:spacing w:after="240" w:before="240" w:lineRule="auto"/>
              <w:rPr>
                <w:sz w:val="24"/>
                <w:szCs w:val="24"/>
              </w:rPr>
            </w:pPr>
            <w:sdt>
              <w:sdtPr>
                <w:id w:val="-95132040"/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战略管理课程依然是我较为喜欢的一门课，主要以案例讨论为主。同学们会分享各自观点，使课堂互动性较高。在讨论过程中，我也注意到部分表现优秀的同学并非来自商学院背景，这让我意识到，除了专业知识之外，逻辑思维与创意表达同样重要。</w:t>
                </w:r>
              </w:sdtContent>
            </w:sdt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006734970"/>
                <w:tag w:val="goog_rdk_38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交流活動狀況︰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635667083"/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本月并未参与正式的校内活动，但透过日常生活，我认识了更多志愿者及本地同学，也会一起运动交流。在这些互动中，我逐渐建立起更自然的人际关系网络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425663691"/>
                <w:tag w:val="goog_rdk_40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生活狀況︰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2010080678"/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曾利用假期前往浙江义乌，协助处理部分家中的贸易相关事务。在实际参与过程中，我尝试将课堂所学与真实商业情境结合，对贸易流程有了更具体的理解，也提升了自身对理论与实践之间关系的认识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533685664"/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其他：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Gungsuh"/>
  <w:font w:name="PMingLiu"/>
  <w:font w:name="MS Mincho"/>
  <w:font w:name="Arial Unicode MS"/>
  <w:font w:name="SimSu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超連結">
    <w:name w:val="超連結"/>
    <w:next w:val="超連結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a7wUrwABHJkssGD3IqCl1UvIzw==">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2022-07-18T06:12:00Z</dcterms:created>
  <dc:creator>knuuser</dc:creator>
</cp:coreProperties>
</file>